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CE" w:rsidRDefault="00F27ECE" w:rsidP="00A16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0C1773" w:rsidRDefault="00A1685D" w:rsidP="00A1685D">
      <w:pPr>
        <w:jc w:val="center"/>
        <w:rPr>
          <w:b/>
          <w:sz w:val="28"/>
          <w:szCs w:val="28"/>
        </w:rPr>
      </w:pPr>
      <w:bookmarkStart w:id="0" w:name="_GoBack"/>
      <w:r w:rsidRPr="00A1685D">
        <w:rPr>
          <w:b/>
          <w:sz w:val="28"/>
          <w:szCs w:val="28"/>
        </w:rPr>
        <w:t xml:space="preserve">Механизм получения услуг </w:t>
      </w:r>
    </w:p>
    <w:p w:rsidR="00380C3D" w:rsidRDefault="00A1685D" w:rsidP="00A1685D">
      <w:pPr>
        <w:jc w:val="center"/>
        <w:rPr>
          <w:b/>
          <w:sz w:val="28"/>
          <w:szCs w:val="28"/>
        </w:rPr>
      </w:pPr>
      <w:r w:rsidRPr="00A1685D">
        <w:rPr>
          <w:b/>
          <w:sz w:val="28"/>
          <w:szCs w:val="28"/>
        </w:rPr>
        <w:t>по лицензированию медицинской деятельности</w:t>
      </w:r>
    </w:p>
    <w:bookmarkEnd w:id="0"/>
    <w:p w:rsidR="00A1685D" w:rsidRDefault="00A1685D" w:rsidP="00A1685D">
      <w:pPr>
        <w:jc w:val="center"/>
        <w:rPr>
          <w:b/>
          <w:sz w:val="28"/>
          <w:szCs w:val="28"/>
        </w:rPr>
      </w:pPr>
    </w:p>
    <w:p w:rsidR="00A1685D" w:rsidRPr="00A92D03" w:rsidRDefault="00A1685D" w:rsidP="00A1685D">
      <w:pPr>
        <w:ind w:firstLine="540"/>
        <w:jc w:val="both"/>
      </w:pPr>
      <w:r w:rsidRPr="00A92D03">
        <w:t xml:space="preserve">Вопросы лицензирования отдельных видов деятельности регламентируются Федеральным </w:t>
      </w:r>
      <w:hyperlink r:id="rId4" w:history="1">
        <w:r w:rsidRPr="00A92D03">
          <w:rPr>
            <w:rStyle w:val="a5"/>
            <w:color w:val="000000" w:themeColor="text1"/>
            <w:u w:val="none"/>
          </w:rPr>
          <w:t>законом</w:t>
        </w:r>
      </w:hyperlink>
      <w:r w:rsidRPr="00A92D03">
        <w:t xml:space="preserve"> РФ от 04.05.2011 г. N 99-ФЗ </w:t>
      </w:r>
      <w:r w:rsidRPr="00A92D03">
        <w:rPr>
          <w:b/>
        </w:rPr>
        <w:t>«О лицензировании отдельных видов деятельности»</w:t>
      </w:r>
      <w:r w:rsidRPr="00A92D03">
        <w:t xml:space="preserve">, в частности лицензирование медицинской деятельности регламентировано постановлением Правительства РФ от 16.04.2012 №291 </w:t>
      </w:r>
      <w:r w:rsidRPr="00A92D03">
        <w:rPr>
          <w:b/>
        </w:rPr>
        <w:t>«О  лицензировании медицинской деятельности (за исключением указанной 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A92D03">
        <w:rPr>
          <w:b/>
        </w:rPr>
        <w:t>Сколково</w:t>
      </w:r>
      <w:proofErr w:type="spellEnd"/>
      <w:r w:rsidRPr="00A92D03">
        <w:rPr>
          <w:b/>
        </w:rPr>
        <w:t>")</w:t>
      </w:r>
      <w:r w:rsidRPr="00A92D03">
        <w:t xml:space="preserve">. </w:t>
      </w:r>
    </w:p>
    <w:p w:rsidR="00A1685D" w:rsidRPr="00A92D03" w:rsidRDefault="00572775" w:rsidP="00572775">
      <w:pPr>
        <w:ind w:firstLine="540"/>
        <w:jc w:val="both"/>
      </w:pPr>
      <w:r w:rsidRPr="00A92D03">
        <w:t xml:space="preserve">Предоставление государственной услуги по выдаче лицензии в Ростовской области осуществляется </w:t>
      </w:r>
      <w:r w:rsidRPr="00A92D03">
        <w:rPr>
          <w:b/>
        </w:rPr>
        <w:t>министерством здравоохранения Ростовской области</w:t>
      </w:r>
      <w:r w:rsidR="0077571D" w:rsidRPr="00A92D03">
        <w:rPr>
          <w:b/>
        </w:rPr>
        <w:t xml:space="preserve"> (далее – лицензирующий орган)</w:t>
      </w:r>
      <w:r w:rsidRPr="00A92D03">
        <w:rPr>
          <w:b/>
        </w:rPr>
        <w:t>.</w:t>
      </w:r>
    </w:p>
    <w:p w:rsidR="00A1685D" w:rsidRPr="00A92D03" w:rsidRDefault="00A1685D" w:rsidP="00A1685D">
      <w:pPr>
        <w:ind w:firstLine="540"/>
        <w:jc w:val="both"/>
      </w:pPr>
    </w:p>
    <w:p w:rsidR="003655FD" w:rsidRPr="00A92D03" w:rsidRDefault="003655FD" w:rsidP="00A1685D">
      <w:pPr>
        <w:ind w:firstLine="540"/>
        <w:jc w:val="both"/>
      </w:pPr>
    </w:p>
    <w:p w:rsidR="00A1685D" w:rsidRPr="00A92D03" w:rsidRDefault="00A1685D" w:rsidP="00A1685D">
      <w:pPr>
        <w:ind w:firstLine="540"/>
        <w:jc w:val="center"/>
        <w:rPr>
          <w:b/>
        </w:rPr>
      </w:pPr>
      <w:r w:rsidRPr="00A92D03">
        <w:rPr>
          <w:b/>
        </w:rPr>
        <w:t>Перечень документов для получения лицензии:</w:t>
      </w:r>
    </w:p>
    <w:p w:rsidR="00F6080E" w:rsidRPr="00A92D03" w:rsidRDefault="00F6080E" w:rsidP="00A1685D">
      <w:pPr>
        <w:ind w:firstLine="540"/>
        <w:jc w:val="center"/>
        <w:rPr>
          <w:b/>
        </w:rPr>
      </w:pPr>
    </w:p>
    <w:p w:rsidR="00A1685D" w:rsidRPr="00A92D03" w:rsidRDefault="00A1685D" w:rsidP="00A1685D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92D03">
        <w:t xml:space="preserve"> Для получения лицензии соискатель лицензии направляет или представляет в лицензирующий орган </w:t>
      </w:r>
      <w:r w:rsidRPr="00A92D03">
        <w:rPr>
          <w:b/>
        </w:rPr>
        <w:t>заявление о предоставлении лицензии</w:t>
      </w:r>
      <w:r w:rsidRPr="00A92D03">
        <w:t>, к которому прилагаются: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а) </w:t>
      </w:r>
      <w:r w:rsidRPr="00A92D03">
        <w:t>копии учредительных документов юридического лица, засвидетельствованные в нотариальном порядке;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б)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зданий, строений, сооружений и (или) помещений, необходимых для выполнения заявленных работ (услуг),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- сведения об этих зданиях, строениях, сооружениях и (или) помещениях);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в)</w:t>
      </w:r>
      <w:r w:rsidRPr="00A92D03">
        <w:t xml:space="preserve"> копии документов, подтверждающих наличие у соискателя лицензии принадлежащих ему на праве собственности или на ином законном основании медицинских изделий (оборудования, аппаратов, приборов, инструментов), необходимых для выполнения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г)</w:t>
      </w:r>
      <w:r w:rsidRPr="00A92D03">
        <w:t xml:space="preserve"> сведения о наличии выданного в установленном </w:t>
      </w:r>
      <w:hyperlink r:id="rId5" w:history="1">
        <w:r w:rsidRPr="00A92D03">
          <w:t>порядке</w:t>
        </w:r>
      </w:hyperlink>
      <w:r w:rsidRPr="00A92D03">
        <w:t xml:space="preserve"> санитарно-эпидемиологического заключения о соответствии санитарным </w:t>
      </w:r>
      <w:hyperlink r:id="rId6" w:history="1">
        <w:r w:rsidRPr="00A92D03">
          <w:t>правилам</w:t>
        </w:r>
      </w:hyperlink>
      <w:r w:rsidRPr="00A92D03">
        <w:t xml:space="preserve"> зданий, строений, сооружений и (или) помещений,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д)</w:t>
      </w:r>
      <w:r w:rsidRPr="00A92D03">
        <w:t> сведения о государственной регистрации медицинских изделий (оборудования, аппаратов, приборов, инструментов), необходимых для выполнения соискателем лицензии заявленных работ (услуг);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е)</w:t>
      </w:r>
      <w:r w:rsidRPr="00A92D03">
        <w:t xml:space="preserve"> копии документов, подтверждающих наличие у лиц, указанных в </w:t>
      </w:r>
      <w:hyperlink r:id="rId7" w:history="1">
        <w:r w:rsidRPr="00A92D03">
          <w:t>подпункте "в" пункта 4</w:t>
        </w:r>
      </w:hyperlink>
      <w:r w:rsidRPr="00A92D03">
        <w:t xml:space="preserve"> вышеуказанного Положения, соответствующего профессионального образования, сертификатов, стажа работы по специальности;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ж)</w:t>
      </w:r>
      <w:r w:rsidRPr="00A92D03">
        <w:t xml:space="preserve"> копии документов, подтверждающих наличие у лиц, заключивших с соискателем лицензии трудовой договор, соответствующего профессионального образования и сертификата специалиста (для специалистов с медицинским образованием);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з)</w:t>
      </w:r>
      <w:r w:rsidRPr="00A92D03">
        <w:t xml:space="preserve"> копии документов, подтверждающих наличие у лиц, заключивших с соискателем лицензии трудовые договоры работников, осуществляющих техническое обслуживание медицинских изделий (оборудования, аппаратов, приборов, инструментов), соответствующего профессионального образования и (или) квалификации, либо копия договора с организацией, имеющей лицензию на осуществление соответствующей деятельности;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и)</w:t>
      </w:r>
      <w:r w:rsidRPr="00A92D03">
        <w:t xml:space="preserve"> копия документа, подтверждающего уплату государственной пошлины за предоставление лицензии;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rPr>
          <w:b/>
        </w:rPr>
        <w:t>к)</w:t>
      </w:r>
      <w:r w:rsidRPr="00A92D03">
        <w:t xml:space="preserve"> опись прилагаемых документов.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  <w:r w:rsidRPr="00A92D03">
        <w:t>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вручении, а также соискатель лицензии вправе направить заявление в форме электронного документа, подписанного электронной подписью.</w:t>
      </w: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both"/>
      </w:pPr>
    </w:p>
    <w:p w:rsidR="00A1685D" w:rsidRPr="00A92D03" w:rsidRDefault="00A1685D" w:rsidP="00A1685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A92D03">
        <w:rPr>
          <w:b/>
        </w:rPr>
        <w:lastRenderedPageBreak/>
        <w:t>Срок оформления лицензии</w:t>
      </w:r>
    </w:p>
    <w:p w:rsidR="00F6080E" w:rsidRPr="00A92D03" w:rsidRDefault="00F6080E" w:rsidP="00A1685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A57C5" w:rsidRPr="00A92D03" w:rsidRDefault="00A1685D" w:rsidP="00DA57C5">
      <w:pPr>
        <w:autoSpaceDE w:val="0"/>
        <w:autoSpaceDN w:val="0"/>
        <w:adjustRightInd w:val="0"/>
        <w:ind w:firstLine="540"/>
        <w:jc w:val="both"/>
      </w:pPr>
      <w:r w:rsidRPr="00A92D03">
        <w:t>В срок,</w:t>
      </w:r>
      <w:r w:rsidRPr="00A92D03">
        <w:rPr>
          <w:b/>
        </w:rPr>
        <w:t xml:space="preserve"> не превышающий 45 рабочих дней со дня приема заявления</w:t>
      </w:r>
      <w:r w:rsidRPr="00A92D03">
        <w:t xml:space="preserve"> о предоставлении лицензии и прилагаемых к нему документов, лицензирующий орган осуществляет проверку полноты и достоверности содержащихся в заявлении и документах сведений и </w:t>
      </w:r>
      <w:r w:rsidRPr="00A92D03">
        <w:rPr>
          <w:b/>
        </w:rPr>
        <w:t>принимает решение о предоставлении лицензии</w:t>
      </w:r>
      <w:r w:rsidRPr="00A92D03">
        <w:t xml:space="preserve"> или </w:t>
      </w:r>
      <w:r w:rsidRPr="00A92D03">
        <w:rPr>
          <w:b/>
        </w:rPr>
        <w:t>об отказе в ее предоставлении</w:t>
      </w:r>
      <w:r w:rsidRPr="00A92D03">
        <w:t>.</w:t>
      </w:r>
    </w:p>
    <w:p w:rsidR="00F27ECE" w:rsidRPr="00A92D03" w:rsidRDefault="00F27ECE" w:rsidP="00DA57C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A92D03">
        <w:rPr>
          <w:color w:val="000000" w:themeColor="text1"/>
        </w:rPr>
        <w:t>После подписания и регистрации лицензии лицензирующим органом, лицензиат может получить лицензию лично, либо лицензия направляется ему заказным почтовым отправлением с уведомлением о вручении.</w:t>
      </w:r>
    </w:p>
    <w:p w:rsidR="00A1685D" w:rsidRPr="00A92D03" w:rsidRDefault="00A1685D" w:rsidP="00A1685D">
      <w:pPr>
        <w:jc w:val="both"/>
      </w:pPr>
      <w:r w:rsidRPr="00A92D03">
        <w:tab/>
      </w:r>
    </w:p>
    <w:p w:rsidR="00A1685D" w:rsidRPr="00A92D03" w:rsidRDefault="00A1685D" w:rsidP="00A1685D">
      <w:pPr>
        <w:ind w:firstLine="708"/>
        <w:jc w:val="both"/>
        <w:rPr>
          <w:rStyle w:val="serp-urlitem"/>
          <w:i/>
          <w:shd w:val="clear" w:color="auto" w:fill="FFFFFF"/>
        </w:rPr>
      </w:pPr>
      <w:r w:rsidRPr="00A92D03">
        <w:rPr>
          <w:i/>
        </w:rPr>
        <w:t xml:space="preserve">С дополнительной информацией по вопросам лицензирования соискатели лицензии и лицензиаты могут ознакомиться </w:t>
      </w:r>
      <w:r w:rsidRPr="00A92D03">
        <w:rPr>
          <w:b/>
          <w:i/>
        </w:rPr>
        <w:t xml:space="preserve">на официальном сайте </w:t>
      </w:r>
      <w:r w:rsidRPr="00A92D03">
        <w:rPr>
          <w:i/>
        </w:rPr>
        <w:t xml:space="preserve">министерства здравоохранения Ростовской области: </w:t>
      </w:r>
      <w:hyperlink r:id="rId8" w:tgtFrame="_blank" w:history="1">
        <w:r w:rsidRPr="00A92D03">
          <w:rPr>
            <w:rStyle w:val="a5"/>
            <w:b/>
            <w:i/>
            <w:color w:val="000000" w:themeColor="text1"/>
            <w:shd w:val="clear" w:color="auto" w:fill="FFFFFF"/>
          </w:rPr>
          <w:t>minzdrav.donland.ru</w:t>
        </w:r>
      </w:hyperlink>
      <w:r w:rsidRPr="00A92D03">
        <w:rPr>
          <w:rStyle w:val="serp-urlitem"/>
          <w:i/>
          <w:shd w:val="clear" w:color="auto" w:fill="FFFFFF"/>
        </w:rPr>
        <w:t xml:space="preserve"> в разделе «</w:t>
      </w:r>
      <w:proofErr w:type="spellStart"/>
      <w:r w:rsidRPr="00A92D03">
        <w:rPr>
          <w:rStyle w:val="serp-urlitem"/>
          <w:i/>
          <w:shd w:val="clear" w:color="auto" w:fill="FFFFFF"/>
        </w:rPr>
        <w:t>Госуслуги</w:t>
      </w:r>
      <w:proofErr w:type="spellEnd"/>
      <w:r w:rsidRPr="00A92D03">
        <w:rPr>
          <w:rStyle w:val="serp-urlitem"/>
          <w:i/>
          <w:shd w:val="clear" w:color="auto" w:fill="FFFFFF"/>
        </w:rPr>
        <w:t>», «Лицензирование», а так же при обращении в отдел лицензирования министерства здравоохранения по Ростовской области.</w:t>
      </w:r>
    </w:p>
    <w:p w:rsidR="00A1685D" w:rsidRPr="00A92D03" w:rsidRDefault="00A1685D" w:rsidP="00A1685D">
      <w:pPr>
        <w:jc w:val="center"/>
        <w:rPr>
          <w:rStyle w:val="serp-urlitem"/>
          <w:shd w:val="clear" w:color="auto" w:fill="FFFFFF"/>
        </w:rPr>
      </w:pPr>
    </w:p>
    <w:p w:rsidR="00A1685D" w:rsidRPr="00A92D03" w:rsidRDefault="00A1685D" w:rsidP="00F27ECE">
      <w:pPr>
        <w:jc w:val="center"/>
        <w:rPr>
          <w:rStyle w:val="serp-urlitem"/>
          <w:b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Контактная информация </w:t>
      </w:r>
      <w:r w:rsidR="00885C39" w:rsidRPr="00A92D03">
        <w:rPr>
          <w:b/>
        </w:rPr>
        <w:t>министерства здравоохранения Ростовской области</w:t>
      </w:r>
      <w:r w:rsidR="00885C39" w:rsidRPr="00A92D03">
        <w:rPr>
          <w:rStyle w:val="serp-urlitem"/>
          <w:b/>
          <w:shd w:val="clear" w:color="auto" w:fill="FFFFFF"/>
        </w:rPr>
        <w:t xml:space="preserve"> </w:t>
      </w:r>
    </w:p>
    <w:p w:rsidR="00A1685D" w:rsidRPr="00A92D03" w:rsidRDefault="00A1685D" w:rsidP="00A1685D">
      <w:pPr>
        <w:jc w:val="center"/>
        <w:rPr>
          <w:rStyle w:val="serp-urlitem"/>
          <w:b/>
          <w:shd w:val="clear" w:color="auto" w:fill="FFFFFF"/>
        </w:rPr>
      </w:pPr>
    </w:p>
    <w:p w:rsidR="00A1685D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 xml:space="preserve">Местонахождение: </w:t>
      </w:r>
      <w:r w:rsidRPr="00A92D03">
        <w:rPr>
          <w:rStyle w:val="serp-urlitem"/>
          <w:shd w:val="clear" w:color="auto" w:fill="FFFFFF"/>
        </w:rPr>
        <w:t xml:space="preserve">344029, Ростовская область, г. Ростов-на-Дону, ул. 1-ой Конной Армии, 33. </w:t>
      </w:r>
      <w:r w:rsidRPr="00A92D03">
        <w:rPr>
          <w:rStyle w:val="serp-urlitem"/>
          <w:color w:val="000000" w:themeColor="text1"/>
          <w:shd w:val="clear" w:color="auto" w:fill="FFFFFF"/>
        </w:rPr>
        <w:t>Отдел лицензирования:</w:t>
      </w:r>
      <w:r w:rsidRPr="00A92D03">
        <w:rPr>
          <w:rStyle w:val="serp-urlitem"/>
          <w:shd w:val="clear" w:color="auto" w:fill="FFFFFF"/>
        </w:rPr>
        <w:t xml:space="preserve"> кабинеты 117,118 </w:t>
      </w:r>
    </w:p>
    <w:p w:rsidR="00F27ECE" w:rsidRPr="00A92D03" w:rsidRDefault="00A1685D" w:rsidP="00A1685D">
      <w:pPr>
        <w:jc w:val="both"/>
        <w:rPr>
          <w:rStyle w:val="serp-urlitem"/>
          <w:shd w:val="clear" w:color="auto" w:fill="FFFFFF"/>
        </w:rPr>
      </w:pPr>
      <w:r w:rsidRPr="00A92D03">
        <w:rPr>
          <w:rStyle w:val="serp-urlitem"/>
          <w:b/>
          <w:shd w:val="clear" w:color="auto" w:fill="FFFFFF"/>
        </w:rPr>
        <w:t>График работы</w:t>
      </w:r>
      <w:r w:rsidRPr="00A92D03">
        <w:rPr>
          <w:rStyle w:val="serp-urlitem"/>
          <w:shd w:val="clear" w:color="auto" w:fill="FFFFFF"/>
        </w:rPr>
        <w:t xml:space="preserve">: </w:t>
      </w:r>
    </w:p>
    <w:p w:rsidR="00F27ECE" w:rsidRPr="00A92D03" w:rsidRDefault="00F27ECE" w:rsidP="00F27ECE">
      <w:r w:rsidRPr="00A92D03">
        <w:t>понедельник – среда – с 9.00 до 18.00 (перерыв - 13.00 - 13.45);</w:t>
      </w:r>
    </w:p>
    <w:p w:rsidR="00F27ECE" w:rsidRPr="00A92D03" w:rsidRDefault="00F27ECE" w:rsidP="00F27ECE">
      <w:r w:rsidRPr="00A92D03">
        <w:t xml:space="preserve">четверг – </w:t>
      </w:r>
      <w:proofErr w:type="spellStart"/>
      <w:r w:rsidRPr="00A92D03">
        <w:t>неприемный</w:t>
      </w:r>
      <w:proofErr w:type="spellEnd"/>
      <w:r w:rsidRPr="00A92D03">
        <w:t xml:space="preserve"> день;</w:t>
      </w:r>
    </w:p>
    <w:p w:rsidR="00F27ECE" w:rsidRPr="00A92D03" w:rsidRDefault="00F27ECE" w:rsidP="00F27ECE">
      <w:r w:rsidRPr="00A92D03">
        <w:t>пятница – с  9.00 до 16.45 (перерыв - 13.00 - 13.45);</w:t>
      </w:r>
    </w:p>
    <w:p w:rsidR="00F27ECE" w:rsidRPr="00A92D03" w:rsidRDefault="00F27ECE" w:rsidP="00F27ECE">
      <w:pPr>
        <w:jc w:val="both"/>
        <w:rPr>
          <w:rStyle w:val="serp-urlitem"/>
          <w:shd w:val="clear" w:color="auto" w:fill="FFFFFF"/>
        </w:rPr>
      </w:pPr>
      <w:r w:rsidRPr="00A92D03">
        <w:t>суббота и воскресенье – выходные дни.</w:t>
      </w:r>
    </w:p>
    <w:p w:rsidR="00A1685D" w:rsidRPr="00A92D03" w:rsidRDefault="00A1685D" w:rsidP="00A1685D">
      <w:pPr>
        <w:jc w:val="both"/>
        <w:rPr>
          <w:b/>
        </w:rPr>
      </w:pPr>
      <w:r w:rsidRPr="00A92D03">
        <w:rPr>
          <w:rStyle w:val="serp-urlitem"/>
          <w:b/>
          <w:shd w:val="clear" w:color="auto" w:fill="FFFFFF"/>
        </w:rPr>
        <w:t>Телефоны:</w:t>
      </w:r>
      <w:r w:rsidRPr="00A92D03">
        <w:rPr>
          <w:rStyle w:val="serp-urlitem"/>
          <w:shd w:val="clear" w:color="auto" w:fill="FFFFFF"/>
        </w:rPr>
        <w:t xml:space="preserve"> 8 (863) 242-42-14, 242-42-14, 283-21-95.</w:t>
      </w:r>
    </w:p>
    <w:sectPr w:rsidR="00A1685D" w:rsidRPr="00A92D03" w:rsidSect="00885C3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5D"/>
    <w:rsid w:val="000C1773"/>
    <w:rsid w:val="00126F11"/>
    <w:rsid w:val="002F12CE"/>
    <w:rsid w:val="00314DF0"/>
    <w:rsid w:val="003655FD"/>
    <w:rsid w:val="00380C3D"/>
    <w:rsid w:val="004F065D"/>
    <w:rsid w:val="004F7E05"/>
    <w:rsid w:val="0051094D"/>
    <w:rsid w:val="00572775"/>
    <w:rsid w:val="00660585"/>
    <w:rsid w:val="00761DDD"/>
    <w:rsid w:val="0077571D"/>
    <w:rsid w:val="0078440A"/>
    <w:rsid w:val="008057D2"/>
    <w:rsid w:val="00885C39"/>
    <w:rsid w:val="008B378C"/>
    <w:rsid w:val="009D110B"/>
    <w:rsid w:val="00A1685D"/>
    <w:rsid w:val="00A92D03"/>
    <w:rsid w:val="00B06B62"/>
    <w:rsid w:val="00C85A90"/>
    <w:rsid w:val="00CB3E5E"/>
    <w:rsid w:val="00CD0B89"/>
    <w:rsid w:val="00DA57C5"/>
    <w:rsid w:val="00E8584A"/>
    <w:rsid w:val="00F036E6"/>
    <w:rsid w:val="00F152B1"/>
    <w:rsid w:val="00F27ECE"/>
    <w:rsid w:val="00F6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2E29-37DF-4BF3-852B-C6FD290B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152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152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15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8584A"/>
    <w:rPr>
      <w:sz w:val="24"/>
      <w:szCs w:val="24"/>
    </w:rPr>
  </w:style>
  <w:style w:type="character" w:customStyle="1" w:styleId="50">
    <w:name w:val="Заголовок 5 Знак"/>
    <w:link w:val="5"/>
    <w:rsid w:val="00F152B1"/>
    <w:rPr>
      <w:rFonts w:ascii="Calibri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152B1"/>
    <w:rPr>
      <w:rFonts w:ascii="Calibri" w:hAnsi="Calibri"/>
      <w:b/>
      <w:bCs/>
      <w:sz w:val="22"/>
      <w:szCs w:val="22"/>
      <w:lang w:eastAsia="ru-RU"/>
    </w:rPr>
  </w:style>
  <w:style w:type="character" w:styleId="a4">
    <w:name w:val="Strong"/>
    <w:basedOn w:val="a0"/>
    <w:uiPriority w:val="22"/>
    <w:qFormat/>
    <w:rsid w:val="00F152B1"/>
    <w:rPr>
      <w:b/>
      <w:bCs/>
    </w:rPr>
  </w:style>
  <w:style w:type="character" w:styleId="a5">
    <w:name w:val="Hyperlink"/>
    <w:basedOn w:val="a0"/>
    <w:rsid w:val="00A1685D"/>
    <w:rPr>
      <w:color w:val="0000FF"/>
      <w:u w:val="single"/>
    </w:rPr>
  </w:style>
  <w:style w:type="character" w:customStyle="1" w:styleId="serp-urlitem">
    <w:name w:val="serp-url__item"/>
    <w:basedOn w:val="a0"/>
    <w:rsid w:val="00A16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yandsearch%3Bweb%3B%3B&amp;text=&amp;etext=898.qASXxMyrHBxD7vvujau8XoU4lRXVn4M7f6wjDwsKaDbgdkLkSZZjmsumbx6AtVO11TN8YwsQxdU4addzhxLFR08qUqzNY2nqVJXk-3z8GgXFItgwtTJSfjUphDxS-6Hjec9D1rZjrazZ68Gl1Ls_IxqwB_zBtVRfLSScKAEs1yE8mh_0k1VIvPuU51geIwSdcKdypwhR2Oc3MksNJnxAWQ.aab5fd437b5feb44b9092f0648e3f38e5afc310e&amp;uuid=&amp;state=PEtFfuTeVD4jaxywoSUvtNlVVIL6S3yQ0eL-KRksnRFetzHgl8sU5u5XKwtZDO6p&amp;data=UlNrNmk5WktYejR0eWJFYk1LdmtxdGVJcG92NDVMR0ZUNnFnQlBnc2hIN2xQd2Yzcmo2bzlNd2x1TkVrVHpJZlpaZ3dTOS1lNl9FLVhYUjViTFYxVnRyRThTTlhfb2NYLWQwQjVDc2pDX0k&amp;b64e=2&amp;sign=0ce715ec3eaf51aed34233ecf5b50a99&amp;keyno=0&amp;cst=AiuY0DBWFJ4EhnbxqmjDhQ2MqBgXksL5roIx8EEh9rbTIW7m3Wg-LpBEzvD2SE9m7Mvn2WkapzfMp3qdUP84lKgUJLR0QLAy1ZLbyfNn9CuhJXtGZy53YxSpNTsZ3Jyj8gtpQPnnD6e4HOcC1s-jtrvIdFL-FNOGdrG8gjBzO9lwYhxjSgmctAcpTOhWAJO7INpYj1wdojGA2kYXmWirTtI10j6frkD5wuVVEdlC2Me4I-RcArbzbvWINX0Tg_2_UFrake1PiysxDvlwibJqKjuYQCJ2RU9Oc9ERqmpMVoK6M48PeqUOOaTA5KbXEyG1CiowXhICEfUxiXje-vgN-PmWSJXakjGRJHeKFAcTY8MgICn87ICBy_w4NoTW7fKG0GwISGH9DPX7hUZhpHXGbO_xBSdiFmzS4TrkyixBRLRr1pH3qKpljIGgyWgQtIYotzpHLOfBoa7QqkFpob6NNWFaLuU9ZzDgF6YcHrEXIDQ8OzSlNLmy4Q&amp;ref=orjY4mGPRjk5boDnW0uvlpAgqs5Jg3quKf5u0eopFuJC4d6qbxczl-L6UaXP8K_z8kRZ8WD0jSqxZYNBFXz1UZS4X09D81GuUAd8-KAlmG3M6zASLo4FptLEWRku_tCGjnRY_YGhHt3h2echYZlpDdVtuxQvZdEEpH2VrapdvQKO7XKfT-fTF3tO16gdVJcAHjwp2DTFyq4FQipjzlbIRr682TOv4teDtlDEZ70sHJVYnO08gbIs1V0yN8caa7IYGSQYzTkXgm_qGohjZ97PIvakQNbUS-pj1n2Jw-TsSTVl-chMuSMi1AXMCyqL6-JlIwWfLdGbhed5EWYHvR0-XdZyNyhvxfYQC8rF6OoG3bXfV1luzs7ABrR6lay8e69vhVtLtoweRiLF5vvpPgdf4JxUFxaRC328KZwRXe_tLntsWx3l78vUhR_wVvTq5ZmEATFuGuVvePkLABb7jaY2r3AOnYBKobxkm5_VnDd92qrmAKnQ3tM6wcXCLDYGpmxbcmLf3RUBnZLsWCfSr_TFYdDcpo-oNhtMWE4f3hMAlh4zHewILSd4jNvFuDG9yzmPwT7GZ2bBkLU&amp;l10n=ru&amp;cts=1449758573056&amp;mc=1.5849625007211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79236DC12D2D88AFAA5E4B1204A85E862122E86A9F526769ECB84AFEEC6DFBCD4615F997D37D8Z6t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79236DC12D2D88AFAA5E4B1204A85E8631E2984A0F526769ECB84AFZEtEO" TargetMode="External"/><Relationship Id="rId5" Type="http://schemas.openxmlformats.org/officeDocument/2006/relationships/hyperlink" Target="consultantplus://offline/ref=CE079236DC12D2D88AFAA5E4B1204A85E86E122A8DA9F526769ECB84AFEEC6DFBCD4615F997D37DBZ6tA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6B015C5FF1D1ED4D015613562C3D9C42C0AD3E142B14954B9E22C57NCyA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</cp:revision>
  <cp:lastPrinted>2015-12-22T12:04:00Z</cp:lastPrinted>
  <dcterms:created xsi:type="dcterms:W3CDTF">2015-12-28T12:44:00Z</dcterms:created>
  <dcterms:modified xsi:type="dcterms:W3CDTF">2015-12-28T12:44:00Z</dcterms:modified>
</cp:coreProperties>
</file>